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34" w:rsidRDefault="006E3534" w:rsidP="006E3534">
      <w:pPr>
        <w:jc w:val="center"/>
      </w:pPr>
      <w:r>
        <w:t>Chapter 12 Vocabulary</w:t>
      </w:r>
    </w:p>
    <w:p w:rsidR="006E3534" w:rsidRDefault="006E3534" w:rsidP="006E3534">
      <w:pPr>
        <w:jc w:val="center"/>
      </w:pPr>
    </w:p>
    <w:p w:rsidR="006E3534" w:rsidRDefault="006E3534" w:rsidP="006E3534">
      <w:r>
        <w:t>Data Driven Processing</w:t>
      </w:r>
    </w:p>
    <w:p w:rsidR="006E3534" w:rsidRDefault="006E3534" w:rsidP="006E3534">
      <w:r>
        <w:t>Conceptually Driven Processing</w:t>
      </w:r>
    </w:p>
    <w:p w:rsidR="006E3534" w:rsidRDefault="006E3534" w:rsidP="006E3534">
      <w:r>
        <w:t>Interactive Processing</w:t>
      </w:r>
    </w:p>
    <w:p w:rsidR="006E3534" w:rsidRDefault="006E3534" w:rsidP="006E3534">
      <w:r>
        <w:t>Fixation</w:t>
      </w:r>
    </w:p>
    <w:p w:rsidR="006E3534" w:rsidRDefault="006E3534" w:rsidP="006E3534">
      <w:r>
        <w:t>Saccade</w:t>
      </w:r>
    </w:p>
    <w:p w:rsidR="006E3534" w:rsidRDefault="006E3534" w:rsidP="006E3534">
      <w:r>
        <w:t>Construction-Integration Model</w:t>
      </w:r>
    </w:p>
    <w:p w:rsidR="006E3534" w:rsidRDefault="006E3534" w:rsidP="006E3534">
      <w:r>
        <w:t>Microstructure</w:t>
      </w:r>
    </w:p>
    <w:p w:rsidR="006E3534" w:rsidRDefault="006E3534" w:rsidP="006E3534">
      <w:r>
        <w:t>Macrostructure</w:t>
      </w:r>
    </w:p>
    <w:p w:rsidR="006E3534" w:rsidRDefault="006E3534" w:rsidP="006E3534">
      <w:r>
        <w:t>Text-base</w:t>
      </w:r>
    </w:p>
    <w:p w:rsidR="006E3534" w:rsidRDefault="006E3534" w:rsidP="006E3534">
      <w:r>
        <w:t>Situation Model</w:t>
      </w:r>
    </w:p>
    <w:p w:rsidR="006E3534" w:rsidRDefault="006E3534" w:rsidP="006E3534">
      <w:r>
        <w:t>Construction Phase</w:t>
      </w:r>
    </w:p>
    <w:p w:rsidR="006E3534" w:rsidRDefault="006E3534" w:rsidP="006E3534">
      <w:r>
        <w:t>Integration Phase</w:t>
      </w:r>
    </w:p>
    <w:p w:rsidR="006E3534" w:rsidRDefault="006E3534" w:rsidP="006E3534">
      <w:r>
        <w:t>Constructionist Model</w:t>
      </w:r>
    </w:p>
    <w:p w:rsidR="006E3534" w:rsidRDefault="006E3534" w:rsidP="006E3534">
      <w:r>
        <w:t>Vocabulary Knowledge</w:t>
      </w:r>
    </w:p>
    <w:p w:rsidR="006E3534" w:rsidRDefault="006E3534" w:rsidP="006E3534">
      <w:r>
        <w:t>Direct Vocabulary Instruction</w:t>
      </w:r>
    </w:p>
    <w:p w:rsidR="006E3534" w:rsidRDefault="006E3534" w:rsidP="006E3534">
      <w:r>
        <w:t>Print Exposure</w:t>
      </w:r>
    </w:p>
    <w:p w:rsidR="006E3534" w:rsidRDefault="006E3534" w:rsidP="006E3534">
      <w:r>
        <w:t>Contextual Knowledge</w:t>
      </w:r>
    </w:p>
    <w:p w:rsidR="006E3534" w:rsidRDefault="006E3534" w:rsidP="006E3534">
      <w:r>
        <w:t>Morphological Cues</w:t>
      </w:r>
    </w:p>
    <w:p w:rsidR="006E3534" w:rsidRDefault="006E3534" w:rsidP="006E3534">
      <w:r>
        <w:t>Advanced Organizers</w:t>
      </w:r>
    </w:p>
    <w:p w:rsidR="006E3534" w:rsidRDefault="006E3534" w:rsidP="006E3534">
      <w:r>
        <w:t>Text Signals</w:t>
      </w:r>
    </w:p>
    <w:p w:rsidR="006E3534" w:rsidRDefault="006E3534" w:rsidP="006E3534">
      <w:r>
        <w:t>Adjunct Questions</w:t>
      </w:r>
    </w:p>
    <w:p w:rsidR="006E3534" w:rsidRDefault="006E3534" w:rsidP="006E3534">
      <w:r>
        <w:t>Taxonomy of Educational Objectives</w:t>
      </w:r>
    </w:p>
    <w:p w:rsidR="006E3534" w:rsidRDefault="006E3534" w:rsidP="006E3534">
      <w:r>
        <w:t>Elaborative Interrogation</w:t>
      </w:r>
    </w:p>
    <w:p w:rsidR="006E3534" w:rsidRDefault="006E3534" w:rsidP="006E3534">
      <w:r>
        <w:t>Reciprocal Teaching</w:t>
      </w:r>
    </w:p>
    <w:p w:rsidR="006E3534" w:rsidRDefault="006E3534" w:rsidP="006E3534">
      <w:r>
        <w:t>Question-answer Relationships</w:t>
      </w:r>
    </w:p>
    <w:p w:rsidR="006E3534" w:rsidRDefault="006E3534" w:rsidP="006E3534">
      <w:r>
        <w:t>Transactional Strategies Instruction</w:t>
      </w:r>
    </w:p>
    <w:p w:rsidR="006E3534" w:rsidRDefault="006E3534" w:rsidP="006E3534">
      <w:r>
        <w:t>Concept Oriented Reading Instruction</w:t>
      </w:r>
    </w:p>
    <w:p w:rsidR="006E3534" w:rsidRDefault="006E3534" w:rsidP="006E3534">
      <w:r>
        <w:t>Reading Engagement</w:t>
      </w:r>
    </w:p>
    <w:p w:rsidR="006E3534" w:rsidRDefault="006E3534" w:rsidP="006E3534">
      <w:r>
        <w:t>Latent Semantic Analysis</w:t>
      </w:r>
    </w:p>
    <w:p w:rsidR="006E3534" w:rsidRDefault="006E3534" w:rsidP="006E3534"/>
    <w:p w:rsidR="006E3534" w:rsidRDefault="006E3534" w:rsidP="006E3534"/>
    <w:p w:rsidR="006E3534" w:rsidRDefault="006E3534" w:rsidP="006E3534"/>
    <w:sectPr w:rsidR="006E3534" w:rsidSect="006E35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E3534"/>
    <w:rsid w:val="006E353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County High School</dc:creator>
  <cp:keywords/>
  <cp:lastModifiedBy>Todd County High School</cp:lastModifiedBy>
  <cp:revision>1</cp:revision>
  <dcterms:created xsi:type="dcterms:W3CDTF">2011-04-16T15:02:00Z</dcterms:created>
  <dcterms:modified xsi:type="dcterms:W3CDTF">2011-04-16T15:16:00Z</dcterms:modified>
</cp:coreProperties>
</file>